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731BF">
      <w:pPr>
        <w:pStyle w:val="2"/>
        <w:keepNext w:val="0"/>
        <w:keepLines w:val="0"/>
        <w:widowControl/>
        <w:numPr>
          <w:ilvl w:val="0"/>
          <w:numId w:val="0"/>
        </w:numPr>
        <w:shd w:val="clear" w:color="auto" w:fill="FFFFFF"/>
        <w:spacing w:before="0" w:after="0" w:line="360" w:lineRule="auto"/>
        <w:jc w:val="center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生物样本留存记录表</w:t>
      </w:r>
    </w:p>
    <w:tbl>
      <w:tblPr>
        <w:tblStyle w:val="6"/>
        <w:tblW w:w="5490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422"/>
        <w:gridCol w:w="4196"/>
        <w:gridCol w:w="1800"/>
        <w:gridCol w:w="2277"/>
        <w:gridCol w:w="2277"/>
        <w:gridCol w:w="2278"/>
      </w:tblGrid>
      <w:tr w14:paraId="5F2678C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EBE49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试验名称</w:t>
            </w:r>
          </w:p>
        </w:tc>
        <w:tc>
          <w:tcPr>
            <w:tcW w:w="13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277E6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56813D3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705AA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主要研究者</w:t>
            </w:r>
          </w:p>
        </w:tc>
        <w:tc>
          <w:tcPr>
            <w:tcW w:w="4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0AEB3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6ED99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冰箱编号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95E4E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9FD6C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温控设备编号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939A9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2056DF3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7DCDC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生物样本储存要求</w:t>
            </w:r>
          </w:p>
        </w:tc>
        <w:tc>
          <w:tcPr>
            <w:tcW w:w="4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4DED9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BE8F9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冰箱设置温度</w:t>
            </w:r>
          </w:p>
        </w:tc>
        <w:tc>
          <w:tcPr>
            <w:tcW w:w="69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F628D1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□-20℃（-15~-25℃）   □-70℃（-60℃~-90℃）</w:t>
            </w:r>
          </w:p>
          <w:p w14:paraId="313E52B7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□5℃（2~8℃）         □其他：</w:t>
            </w:r>
          </w:p>
        </w:tc>
      </w:tr>
    </w:tbl>
    <w:p w14:paraId="57F98726">
      <w:pPr>
        <w:overflowPunct w:val="0"/>
        <w:adjustRightInd w:val="0"/>
        <w:snapToGrid w:val="0"/>
        <w:jc w:val="left"/>
        <w:rPr>
          <w:bCs/>
          <w:snapToGrid w:val="0"/>
          <w:sz w:val="16"/>
        </w:rPr>
      </w:pPr>
    </w:p>
    <w:p w14:paraId="0B07E5B1">
      <w:pPr>
        <w:overflowPunct w:val="0"/>
        <w:adjustRightInd w:val="0"/>
        <w:snapToGrid w:val="0"/>
        <w:jc w:val="left"/>
        <w:rPr>
          <w:bCs/>
          <w:snapToGrid w:val="0"/>
          <w:sz w:val="16"/>
        </w:rPr>
      </w:pPr>
    </w:p>
    <w:tbl>
      <w:tblPr>
        <w:tblStyle w:val="6"/>
        <w:tblW w:w="55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897"/>
        <w:gridCol w:w="1050"/>
        <w:gridCol w:w="1200"/>
        <w:gridCol w:w="1126"/>
        <w:gridCol w:w="2378"/>
        <w:gridCol w:w="1813"/>
        <w:gridCol w:w="2102"/>
        <w:gridCol w:w="1803"/>
        <w:gridCol w:w="2063"/>
        <w:gridCol w:w="896"/>
      </w:tblGrid>
      <w:tr w14:paraId="3A715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07" w:hRule="atLeast"/>
          <w:tblHeader/>
          <w:jc w:val="center"/>
        </w:trPr>
        <w:tc>
          <w:tcPr>
            <w:tcW w:w="910" w:type="dxa"/>
            <w:shd w:val="clear" w:color="auto" w:fill="D9D9D9"/>
            <w:vAlign w:val="center"/>
          </w:tcPr>
          <w:p w14:paraId="0F19B9D8">
            <w:pPr>
              <w:overflowPunct w:val="0"/>
              <w:adjustRightInd w:val="0"/>
              <w:snapToGrid w:val="0"/>
              <w:jc w:val="center"/>
              <w:rPr>
                <w:b/>
                <w:snapToGrid w:val="0"/>
              </w:rPr>
            </w:pPr>
            <w:r>
              <w:rPr>
                <w:rFonts w:hint="eastAsia"/>
                <w:b/>
                <w:snapToGrid w:val="0"/>
              </w:rPr>
              <w:t>受试者筛选号</w:t>
            </w:r>
          </w:p>
        </w:tc>
        <w:tc>
          <w:tcPr>
            <w:tcW w:w="1067" w:type="dxa"/>
            <w:shd w:val="clear" w:color="auto" w:fill="D9D9D9"/>
            <w:vAlign w:val="center"/>
          </w:tcPr>
          <w:p w14:paraId="6B1DC94C">
            <w:pPr>
              <w:overflowPunct w:val="0"/>
              <w:adjustRightInd w:val="0"/>
              <w:snapToGrid w:val="0"/>
              <w:jc w:val="center"/>
              <w:rPr>
                <w:b/>
                <w:snapToGrid w:val="0"/>
              </w:rPr>
            </w:pPr>
            <w:r>
              <w:rPr>
                <w:rFonts w:hint="eastAsia"/>
                <w:b/>
                <w:snapToGrid w:val="0"/>
              </w:rPr>
              <w:t>访视</w:t>
            </w:r>
          </w:p>
        </w:tc>
        <w:tc>
          <w:tcPr>
            <w:tcW w:w="1220" w:type="dxa"/>
            <w:shd w:val="clear" w:color="auto" w:fill="D9D9D9"/>
          </w:tcPr>
          <w:p w14:paraId="7DCED193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样本类型</w:t>
            </w:r>
          </w:p>
        </w:tc>
        <w:tc>
          <w:tcPr>
            <w:tcW w:w="1144" w:type="dxa"/>
            <w:shd w:val="clear" w:color="auto" w:fill="D9D9D9"/>
            <w:vAlign w:val="center"/>
          </w:tcPr>
          <w:p w14:paraId="189AC405">
            <w:pPr>
              <w:overflowPunct w:val="0"/>
              <w:adjustRightInd w:val="0"/>
              <w:snapToGrid w:val="0"/>
              <w:jc w:val="center"/>
              <w:rPr>
                <w:b/>
                <w:snapToGrid w:val="0"/>
              </w:rPr>
            </w:pPr>
            <w:r>
              <w:rPr>
                <w:rFonts w:hint="eastAsia"/>
                <w:b/>
              </w:rPr>
              <w:t>数量(支)</w:t>
            </w:r>
          </w:p>
        </w:tc>
        <w:tc>
          <w:tcPr>
            <w:tcW w:w="2421" w:type="dxa"/>
            <w:shd w:val="clear" w:color="auto" w:fill="D9D9D9"/>
            <w:vAlign w:val="center"/>
          </w:tcPr>
          <w:p w14:paraId="21CE42BF">
            <w:pPr>
              <w:overflowPunct w:val="0"/>
              <w:adjustRightInd w:val="0"/>
              <w:snapToGrid w:val="0"/>
              <w:jc w:val="center"/>
              <w:rPr>
                <w:b/>
                <w:snapToGrid w:val="0"/>
              </w:rPr>
            </w:pPr>
            <w:r>
              <w:rPr>
                <w:rFonts w:ascii="宋体" w:hAnsi="宋体" w:cs="宋体"/>
                <w:b/>
                <w:bCs/>
              </w:rPr>
              <w:t>条</w:t>
            </w:r>
            <w:r>
              <w:rPr>
                <w:rFonts w:hint="eastAsia" w:ascii="宋体" w:hAnsi="宋体" w:cs="宋体"/>
                <w:b/>
                <w:bCs/>
              </w:rPr>
              <w:t>形</w:t>
            </w:r>
            <w:r>
              <w:rPr>
                <w:rFonts w:ascii="宋体" w:hAnsi="宋体" w:cs="宋体"/>
                <w:b/>
                <w:bCs/>
              </w:rPr>
              <w:t>码或编号</w:t>
            </w:r>
          </w:p>
        </w:tc>
        <w:tc>
          <w:tcPr>
            <w:tcW w:w="1845" w:type="dxa"/>
            <w:shd w:val="clear" w:color="auto" w:fill="D9D9D9"/>
            <w:vAlign w:val="center"/>
          </w:tcPr>
          <w:p w14:paraId="1C5731AB">
            <w:pPr>
              <w:overflowPunct w:val="0"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放</w:t>
            </w:r>
            <w:r>
              <w:rPr>
                <w:b/>
                <w:sz w:val="18"/>
                <w:szCs w:val="18"/>
              </w:rPr>
              <w:t>入冰箱</w:t>
            </w:r>
          </w:p>
          <w:p w14:paraId="2C725B12">
            <w:pPr>
              <w:overflowPunct w:val="0"/>
              <w:adjustRightInd w:val="0"/>
              <w:snapToGrid w:val="0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日期</w:t>
            </w:r>
            <w:r>
              <w:rPr>
                <w:rFonts w:hint="eastAsia"/>
                <w:b/>
                <w:sz w:val="18"/>
                <w:szCs w:val="18"/>
              </w:rPr>
              <w:t>及时间</w:t>
            </w:r>
          </w:p>
          <w:p w14:paraId="22572A6B">
            <w:pPr>
              <w:overflowPunct w:val="0"/>
              <w:adjustRightInd w:val="0"/>
              <w:snapToGrid w:val="0"/>
              <w:jc w:val="center"/>
              <w:rPr>
                <w:b/>
                <w:snapToGrid w:val="0"/>
                <w:sz w:val="14"/>
                <w:szCs w:val="14"/>
              </w:rPr>
            </w:pPr>
            <w:r>
              <w:rPr>
                <w:b/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b/>
                <w:snapToGrid w:val="0"/>
                <w:sz w:val="14"/>
                <w:szCs w:val="14"/>
              </w:rPr>
              <w:t>YYYY</w:t>
            </w:r>
            <w:r>
              <w:rPr>
                <w:b/>
                <w:snapToGrid w:val="0"/>
                <w:sz w:val="14"/>
                <w:szCs w:val="14"/>
              </w:rPr>
              <w:t>-MM-</w:t>
            </w:r>
            <w:r>
              <w:rPr>
                <w:rFonts w:hint="eastAsia"/>
                <w:b/>
                <w:snapToGrid w:val="0"/>
                <w:sz w:val="14"/>
                <w:szCs w:val="14"/>
              </w:rPr>
              <w:t>DD</w:t>
            </w:r>
            <w:r>
              <w:rPr>
                <w:b/>
                <w:snapToGrid w:val="0"/>
                <w:sz w:val="14"/>
                <w:szCs w:val="14"/>
              </w:rPr>
              <w:t xml:space="preserve">; </w:t>
            </w:r>
            <w:r>
              <w:rPr>
                <w:rFonts w:hint="eastAsia"/>
                <w:b/>
                <w:snapToGrid w:val="0"/>
                <w:sz w:val="14"/>
                <w:szCs w:val="14"/>
              </w:rPr>
              <w:t>H</w:t>
            </w:r>
            <w:r>
              <w:rPr>
                <w:b/>
                <w:snapToGrid w:val="0"/>
                <w:sz w:val="14"/>
                <w:szCs w:val="14"/>
              </w:rPr>
              <w:t>H:MM)</w:t>
            </w:r>
          </w:p>
        </w:tc>
        <w:tc>
          <w:tcPr>
            <w:tcW w:w="2140" w:type="dxa"/>
            <w:shd w:val="clear" w:color="auto" w:fill="D9D9D9"/>
            <w:vAlign w:val="center"/>
          </w:tcPr>
          <w:p w14:paraId="7B160FBF">
            <w:pPr>
              <w:overflowPunct w:val="0"/>
              <w:adjustRightInd w:val="0"/>
              <w:snapToGrid w:val="0"/>
              <w:jc w:val="center"/>
              <w:rPr>
                <w:b/>
                <w:snapToGrid w:val="0"/>
              </w:rPr>
            </w:pPr>
            <w:r>
              <w:rPr>
                <w:rFonts w:hint="eastAsia"/>
                <w:b/>
                <w:snapToGrid w:val="0"/>
              </w:rPr>
              <w:t>记录者</w:t>
            </w:r>
          </w:p>
          <w:p w14:paraId="13123654">
            <w:pPr>
              <w:overflowPunct w:val="0"/>
              <w:adjustRightInd w:val="0"/>
              <w:snapToGrid w:val="0"/>
              <w:jc w:val="center"/>
              <w:rPr>
                <w:b/>
                <w:snapToGrid w:val="0"/>
              </w:rPr>
            </w:pPr>
            <w:r>
              <w:rPr>
                <w:rFonts w:hint="eastAsia"/>
                <w:b/>
                <w:snapToGrid w:val="0"/>
              </w:rPr>
              <w:t>签名及日期</w:t>
            </w:r>
          </w:p>
        </w:tc>
        <w:tc>
          <w:tcPr>
            <w:tcW w:w="1835" w:type="dxa"/>
            <w:shd w:val="clear" w:color="auto" w:fill="D9D9D9"/>
            <w:vAlign w:val="center"/>
          </w:tcPr>
          <w:p w14:paraId="33151B6A">
            <w:pPr>
              <w:overflowPunct w:val="0"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离开冰箱</w:t>
            </w:r>
          </w:p>
          <w:p w14:paraId="6CC6F84C">
            <w:pPr>
              <w:overflowPunct w:val="0"/>
              <w:adjustRightInd w:val="0"/>
              <w:snapToGrid w:val="0"/>
              <w:jc w:val="center"/>
              <w:rPr>
                <w:b/>
                <w:snapToGrid w:val="0"/>
              </w:rPr>
            </w:pPr>
            <w:r>
              <w:rPr>
                <w:rFonts w:hint="eastAsia"/>
                <w:b/>
                <w:sz w:val="18"/>
                <w:szCs w:val="18"/>
              </w:rPr>
              <w:t>日期及时间</w:t>
            </w:r>
            <w:r>
              <w:rPr>
                <w:b/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b/>
                <w:snapToGrid w:val="0"/>
                <w:sz w:val="14"/>
                <w:szCs w:val="14"/>
              </w:rPr>
              <w:t>YYYY</w:t>
            </w:r>
            <w:r>
              <w:rPr>
                <w:b/>
                <w:snapToGrid w:val="0"/>
                <w:sz w:val="14"/>
                <w:szCs w:val="14"/>
              </w:rPr>
              <w:t>-MM-</w:t>
            </w:r>
            <w:r>
              <w:rPr>
                <w:rFonts w:hint="eastAsia"/>
                <w:b/>
                <w:snapToGrid w:val="0"/>
                <w:sz w:val="14"/>
                <w:szCs w:val="14"/>
              </w:rPr>
              <w:t>DD</w:t>
            </w:r>
            <w:r>
              <w:rPr>
                <w:b/>
                <w:snapToGrid w:val="0"/>
                <w:sz w:val="14"/>
                <w:szCs w:val="14"/>
              </w:rPr>
              <w:t xml:space="preserve">; </w:t>
            </w:r>
            <w:r>
              <w:rPr>
                <w:rFonts w:hint="eastAsia"/>
                <w:b/>
                <w:snapToGrid w:val="0"/>
                <w:sz w:val="14"/>
                <w:szCs w:val="14"/>
              </w:rPr>
              <w:t>H</w:t>
            </w:r>
            <w:r>
              <w:rPr>
                <w:b/>
                <w:snapToGrid w:val="0"/>
                <w:sz w:val="14"/>
                <w:szCs w:val="14"/>
              </w:rPr>
              <w:t>H:MM)</w:t>
            </w:r>
          </w:p>
        </w:tc>
        <w:tc>
          <w:tcPr>
            <w:tcW w:w="2100" w:type="dxa"/>
            <w:shd w:val="clear" w:color="auto" w:fill="D9D9D9"/>
            <w:vAlign w:val="center"/>
          </w:tcPr>
          <w:p w14:paraId="0DAFE5BD">
            <w:pPr>
              <w:overflowPunct w:val="0"/>
              <w:adjustRightInd w:val="0"/>
              <w:snapToGrid w:val="0"/>
              <w:jc w:val="center"/>
              <w:rPr>
                <w:b/>
                <w:snapToGrid w:val="0"/>
              </w:rPr>
            </w:pPr>
            <w:r>
              <w:rPr>
                <w:rFonts w:hint="eastAsia"/>
                <w:b/>
                <w:snapToGrid w:val="0"/>
              </w:rPr>
              <w:t>记录者</w:t>
            </w:r>
          </w:p>
          <w:p w14:paraId="64616EF4">
            <w:pPr>
              <w:overflowPunct w:val="0"/>
              <w:adjustRightInd w:val="0"/>
              <w:snapToGrid w:val="0"/>
              <w:jc w:val="center"/>
              <w:rPr>
                <w:b/>
                <w:snapToGrid w:val="0"/>
              </w:rPr>
            </w:pPr>
            <w:r>
              <w:rPr>
                <w:rFonts w:hint="eastAsia"/>
                <w:b/>
                <w:snapToGrid w:val="0"/>
              </w:rPr>
              <w:t>签名及日期</w:t>
            </w:r>
          </w:p>
        </w:tc>
        <w:tc>
          <w:tcPr>
            <w:tcW w:w="910" w:type="dxa"/>
            <w:shd w:val="clear" w:color="auto" w:fill="D9D9D9"/>
            <w:vAlign w:val="center"/>
          </w:tcPr>
          <w:p w14:paraId="1E9B3CCD">
            <w:pPr>
              <w:overflowPunct w:val="0"/>
              <w:adjustRightInd w:val="0"/>
              <w:snapToGrid w:val="0"/>
              <w:jc w:val="center"/>
              <w:rPr>
                <w:b/>
                <w:snapToGrid w:val="0"/>
              </w:rPr>
            </w:pPr>
            <w:r>
              <w:rPr>
                <w:rFonts w:hint="eastAsia"/>
                <w:b/>
                <w:snapToGrid w:val="0"/>
              </w:rPr>
              <w:t>备注</w:t>
            </w:r>
          </w:p>
        </w:tc>
      </w:tr>
      <w:tr w14:paraId="73B34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4" w:hRule="atLeast"/>
          <w:tblHeader/>
          <w:jc w:val="center"/>
        </w:trPr>
        <w:tc>
          <w:tcPr>
            <w:tcW w:w="910" w:type="dxa"/>
            <w:shd w:val="clear" w:color="auto" w:fill="auto"/>
            <w:vAlign w:val="center"/>
          </w:tcPr>
          <w:p w14:paraId="1521AA12">
            <w:pPr>
              <w:overflowPunct w:val="0"/>
              <w:adjustRightInd w:val="0"/>
              <w:snapToGrid w:val="0"/>
              <w:jc w:val="left"/>
              <w:rPr>
                <w:b/>
                <w:snapToGrid w:val="0"/>
                <w:color w:val="0070C0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768DBC5D">
            <w:pPr>
              <w:overflowPunct w:val="0"/>
              <w:adjustRightInd w:val="0"/>
              <w:snapToGrid w:val="0"/>
              <w:jc w:val="center"/>
              <w:rPr>
                <w:b/>
                <w:snapToGrid w:val="0"/>
                <w:color w:val="0070C0"/>
              </w:rPr>
            </w:pPr>
          </w:p>
        </w:tc>
        <w:tc>
          <w:tcPr>
            <w:tcW w:w="1220" w:type="dxa"/>
            <w:shd w:val="clear" w:color="auto" w:fill="auto"/>
          </w:tcPr>
          <w:p w14:paraId="2FF216D9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b/>
                <w:snapToGrid w:val="0"/>
                <w:color w:val="0070C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4EA987A9">
            <w:pPr>
              <w:overflowPunct w:val="0"/>
              <w:adjustRightInd w:val="0"/>
              <w:snapToGrid w:val="0"/>
              <w:jc w:val="center"/>
              <w:rPr>
                <w:bCs/>
                <w:i/>
                <w:iCs/>
                <w:snapToGrid w:val="0"/>
                <w:color w:val="0070C0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72D33591">
            <w:pPr>
              <w:overflowPunct w:val="0"/>
              <w:adjustRightInd w:val="0"/>
              <w:snapToGrid w:val="0"/>
              <w:jc w:val="center"/>
              <w:rPr>
                <w:b/>
                <w:snapToGrid w:val="0"/>
                <w:color w:val="0070C0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12D5FA94">
            <w:pPr>
              <w:overflowPunct w:val="0"/>
              <w:adjustRightInd w:val="0"/>
              <w:snapToGrid w:val="0"/>
              <w:jc w:val="left"/>
              <w:rPr>
                <w:b/>
                <w:snapToGrid w:val="0"/>
                <w:color w:val="0070C0"/>
              </w:rPr>
            </w:pPr>
          </w:p>
        </w:tc>
        <w:tc>
          <w:tcPr>
            <w:tcW w:w="2140" w:type="dxa"/>
            <w:shd w:val="clear" w:color="auto" w:fill="auto"/>
          </w:tcPr>
          <w:p w14:paraId="3758D054">
            <w:pPr>
              <w:overflowPunct w:val="0"/>
              <w:adjustRightInd w:val="0"/>
              <w:snapToGrid w:val="0"/>
              <w:jc w:val="left"/>
              <w:rPr>
                <w:b/>
                <w:snapToGrid w:val="0"/>
                <w:color w:val="0070C0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14:paraId="77FF7D52">
            <w:pPr>
              <w:overflowPunct w:val="0"/>
              <w:adjustRightInd w:val="0"/>
              <w:snapToGrid w:val="0"/>
              <w:jc w:val="left"/>
              <w:rPr>
                <w:b/>
                <w:snapToGrid w:val="0"/>
                <w:color w:val="0070C0"/>
              </w:rPr>
            </w:pPr>
          </w:p>
        </w:tc>
        <w:tc>
          <w:tcPr>
            <w:tcW w:w="2100" w:type="dxa"/>
            <w:vAlign w:val="center"/>
          </w:tcPr>
          <w:p w14:paraId="11CB16A6">
            <w:pPr>
              <w:jc w:val="left"/>
              <w:rPr>
                <w:i/>
                <w:snapToGrid w:val="0"/>
                <w:color w:val="0070C0"/>
              </w:rPr>
            </w:pPr>
          </w:p>
        </w:tc>
        <w:tc>
          <w:tcPr>
            <w:tcW w:w="910" w:type="dxa"/>
            <w:vAlign w:val="center"/>
          </w:tcPr>
          <w:p w14:paraId="129C8933">
            <w:pPr>
              <w:overflowPunct w:val="0"/>
              <w:adjustRightInd w:val="0"/>
              <w:snapToGrid w:val="0"/>
              <w:jc w:val="left"/>
              <w:rPr>
                <w:b/>
                <w:snapToGrid w:val="0"/>
                <w:color w:val="0070C0"/>
              </w:rPr>
            </w:pPr>
          </w:p>
        </w:tc>
      </w:tr>
    </w:tbl>
    <w:p w14:paraId="50C96BA6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17" w:right="1418" w:bottom="1417" w:left="1418" w:header="851" w:footer="992" w:gutter="283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570E7">
    <w:pPr>
      <w:pStyle w:val="3"/>
      <w:jc w:val="center"/>
      <w:rPr>
        <w:rFonts w:cs="Times New Roman"/>
      </w:rPr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013D4440"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B3370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6135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92B9C">
    <w:pPr>
      <w:pStyle w:val="4"/>
      <w:jc w:val="left"/>
      <w:rPr>
        <w:rFonts w:ascii="Times New Roman" w:hAnsi="Times New Roman" w:cs="Times New Roman"/>
      </w:rPr>
    </w:pPr>
    <w:r>
      <w:rPr>
        <w:rFonts w:hint="eastAsia"/>
      </w:rPr>
      <w:t>福州大学附属</w:t>
    </w:r>
    <w:r>
      <w:rPr>
        <w:rFonts w:hint="eastAsia" w:ascii="Times New Roman" w:cs="宋体"/>
      </w:rPr>
      <w:t>省立医院 药物临床试验机构</w:t>
    </w:r>
    <w:r>
      <w:rPr>
        <w:rFonts w:ascii="Times New Roman" w:hAnsi="Times New Roman" w:cs="Times New Roman"/>
      </w:rPr>
      <w:t xml:space="preserve">                                               </w:t>
    </w:r>
    <w:r>
      <w:rPr>
        <w:rFonts w:hint="eastAsia" w:ascii="Times New Roman" w:hAnsi="Times New Roman" w:cs="Times New Roman"/>
      </w:rPr>
      <w:t xml:space="preserve">                  </w:t>
    </w:r>
    <w:r>
      <w:rPr>
        <w:rFonts w:ascii="Times New Roman" w:hAnsi="Times New Roman" w:cs="Times New Roman"/>
      </w:rPr>
      <w:t xml:space="preserve">            </w:t>
    </w:r>
    <w:r>
      <w:rPr>
        <w:rFonts w:hint="eastAsia" w:ascii="Times New Roman" w:hAnsi="Times New Roman" w:cs="Times New Roman"/>
      </w:rPr>
      <w:t xml:space="preserve">     </w:t>
    </w:r>
    <w:r>
      <w:rPr>
        <w:rFonts w:ascii="Times New Roman" w:hAnsi="Times New Roman" w:cs="Times New Roman"/>
      </w:rPr>
      <w:t xml:space="preserve">     </w:t>
    </w:r>
    <w:r>
      <w:rPr>
        <w:rFonts w:hint="eastAsia" w:ascii="Times New Roman" w:cs="宋体"/>
      </w:rPr>
      <w:t>文件编码：YW</w:t>
    </w:r>
    <w:r>
      <w:rPr>
        <w:rFonts w:ascii="Times New Roman" w:hAnsi="Times New Roman" w:cs="Times New Roman"/>
      </w:rPr>
      <w:t>JG-form -0</w:t>
    </w:r>
    <w:r>
      <w:rPr>
        <w:rFonts w:hint="eastAsia" w:ascii="Times New Roman" w:hAnsi="Times New Roman" w:cs="Times New Roman"/>
      </w:rPr>
      <w:t>5</w:t>
    </w:r>
    <w:r>
      <w:rPr>
        <w:rFonts w:hint="eastAsia" w:ascii="Times New Roman" w:hAnsi="Times New Roman" w:cs="Times New Roman"/>
        <w:lang w:val="en-US" w:eastAsia="zh-CN"/>
      </w:rPr>
      <w:t>6</w:t>
    </w:r>
    <w:bookmarkStart w:id="0" w:name="_GoBack"/>
    <w:bookmarkEnd w:id="0"/>
    <w:r>
      <w:rPr>
        <w:rFonts w:ascii="Times New Roman" w:hAnsi="Times New Roman" w:cs="Times New Roman"/>
      </w:rPr>
      <w:t>-</w:t>
    </w:r>
    <w:r>
      <w:rPr>
        <w:rFonts w:hint="eastAsia" w:ascii="Times New Roman" w:hAnsi="Times New Roman" w:cs="Times New Roman"/>
      </w:rPr>
      <w:t>5.0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CDB37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664AC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A524AE"/>
    <w:multiLevelType w:val="multilevel"/>
    <w:tmpl w:val="36A524AE"/>
    <w:lvl w:ilvl="0" w:tentative="0">
      <w:start w:val="1"/>
      <w:numFmt w:val="decimal"/>
      <w:pStyle w:val="2"/>
      <w:lvlText w:val="%1"/>
      <w:lvlJc w:val="left"/>
      <w:pPr>
        <w:ind w:left="840" w:hanging="42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NotTrackMoves/>
  <w:trackRevisions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U4ZDQ5MzU5OWYxY2I4N2E0ZDE4ZGY2YmY4MzU0MjUifQ=="/>
  </w:docVars>
  <w:rsids>
    <w:rsidRoot w:val="004A22D0"/>
    <w:rsid w:val="00093F59"/>
    <w:rsid w:val="000B5E3F"/>
    <w:rsid w:val="00153ADD"/>
    <w:rsid w:val="001A0211"/>
    <w:rsid w:val="001E5946"/>
    <w:rsid w:val="00247A3E"/>
    <w:rsid w:val="002748A5"/>
    <w:rsid w:val="002B3F3E"/>
    <w:rsid w:val="002C3757"/>
    <w:rsid w:val="002F3A48"/>
    <w:rsid w:val="003E3C1C"/>
    <w:rsid w:val="00415393"/>
    <w:rsid w:val="00433A17"/>
    <w:rsid w:val="00474F56"/>
    <w:rsid w:val="004753F0"/>
    <w:rsid w:val="004A22D0"/>
    <w:rsid w:val="004B2AE6"/>
    <w:rsid w:val="004B68E3"/>
    <w:rsid w:val="004B6D7E"/>
    <w:rsid w:val="004E6788"/>
    <w:rsid w:val="00581BC2"/>
    <w:rsid w:val="00664595"/>
    <w:rsid w:val="006B10C6"/>
    <w:rsid w:val="007244CA"/>
    <w:rsid w:val="007E7390"/>
    <w:rsid w:val="00827009"/>
    <w:rsid w:val="00845911"/>
    <w:rsid w:val="0086297C"/>
    <w:rsid w:val="008B24B3"/>
    <w:rsid w:val="009364C8"/>
    <w:rsid w:val="00A0495E"/>
    <w:rsid w:val="00A25914"/>
    <w:rsid w:val="00A7220B"/>
    <w:rsid w:val="00AA6E18"/>
    <w:rsid w:val="00AB2A7F"/>
    <w:rsid w:val="00AE442E"/>
    <w:rsid w:val="00AE7FA9"/>
    <w:rsid w:val="00B33B37"/>
    <w:rsid w:val="00B536D5"/>
    <w:rsid w:val="00B614CB"/>
    <w:rsid w:val="00B95F4F"/>
    <w:rsid w:val="00BD3D32"/>
    <w:rsid w:val="00BD7886"/>
    <w:rsid w:val="00C16B85"/>
    <w:rsid w:val="00C42C95"/>
    <w:rsid w:val="00C43820"/>
    <w:rsid w:val="00C45809"/>
    <w:rsid w:val="00C5030C"/>
    <w:rsid w:val="00D11E9E"/>
    <w:rsid w:val="00D265BB"/>
    <w:rsid w:val="00D6229D"/>
    <w:rsid w:val="00D62BA1"/>
    <w:rsid w:val="00D67A96"/>
    <w:rsid w:val="00D84D01"/>
    <w:rsid w:val="00DB2EF4"/>
    <w:rsid w:val="00DC6B2A"/>
    <w:rsid w:val="00E23292"/>
    <w:rsid w:val="00E24616"/>
    <w:rsid w:val="00E30D57"/>
    <w:rsid w:val="00E42C3F"/>
    <w:rsid w:val="00E47B6F"/>
    <w:rsid w:val="00EB0904"/>
    <w:rsid w:val="00EF733D"/>
    <w:rsid w:val="00EF7C20"/>
    <w:rsid w:val="00F20B2F"/>
    <w:rsid w:val="00F22B96"/>
    <w:rsid w:val="00F4623F"/>
    <w:rsid w:val="00F47036"/>
    <w:rsid w:val="00F624FF"/>
    <w:rsid w:val="00F67DB6"/>
    <w:rsid w:val="00F71443"/>
    <w:rsid w:val="00FD702E"/>
    <w:rsid w:val="063A58E9"/>
    <w:rsid w:val="135A409F"/>
    <w:rsid w:val="208D4FE2"/>
    <w:rsid w:val="23D20532"/>
    <w:rsid w:val="255A19F4"/>
    <w:rsid w:val="25BF047E"/>
    <w:rsid w:val="5B013AEA"/>
    <w:rsid w:val="5B585247"/>
    <w:rsid w:val="62F54CBE"/>
    <w:rsid w:val="7258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9"/>
    <w:pPr>
      <w:keepNext/>
      <w:keepLines/>
      <w:numPr>
        <w:ilvl w:val="0"/>
        <w:numId w:val="1"/>
      </w:numPr>
      <w:tabs>
        <w:tab w:val="left" w:pos="432"/>
      </w:tabs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10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szCs w:val="24"/>
      <w:lang w:eastAsia="ja-JP"/>
    </w:rPr>
  </w:style>
  <w:style w:type="character" w:styleId="8">
    <w:name w:val="page number"/>
    <w:basedOn w:val="7"/>
    <w:qFormat/>
    <w:uiPriority w:val="99"/>
  </w:style>
  <w:style w:type="character" w:customStyle="1" w:styleId="9">
    <w:name w:val="标题 1 字符"/>
    <w:link w:val="2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页眉 字符"/>
    <w:link w:val="4"/>
    <w:autoRedefine/>
    <w:semiHidden/>
    <w:qFormat/>
    <w:locked/>
    <w:uiPriority w:val="99"/>
    <w:rPr>
      <w:sz w:val="18"/>
      <w:szCs w:val="18"/>
    </w:rPr>
  </w:style>
  <w:style w:type="character" w:customStyle="1" w:styleId="11">
    <w:name w:val="页脚 字符"/>
    <w:link w:val="3"/>
    <w:autoRedefine/>
    <w:qFormat/>
    <w:locked/>
    <w:uiPriority w:val="99"/>
    <w:rPr>
      <w:sz w:val="18"/>
      <w:szCs w:val="18"/>
    </w:rPr>
  </w:style>
  <w:style w:type="paragraph" w:customStyle="1" w:styleId="12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132</Words>
  <Characters>181</Characters>
  <Lines>1</Lines>
  <Paragraphs>1</Paragraphs>
  <TotalTime>0</TotalTime>
  <ScaleCrop>false</ScaleCrop>
  <LinksUpToDate>false</LinksUpToDate>
  <CharactersWithSpaces>195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2013-11-02T14:54:00Z</dcterms:created>
  <dc:creator>china</dc:creator>
  <cp:lastModifiedBy>kyc</cp:lastModifiedBy>
  <cp:lastPrinted>2018-01-15T07:45:00Z</cp:lastPrinted>
  <dcterms:modified xsi:type="dcterms:W3CDTF">2024-10-31T08:55:38Z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F01190F805444502BCD5AEC5CBDC229B_12</vt:lpwstr>
  </property>
</Properties>
</file>